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5CDD" w:rsidRDefault="00705CDD" w:rsidP="00D91B74">
      <w:pPr>
        <w:tabs>
          <w:tab w:val="left" w:pos="5844"/>
        </w:tabs>
      </w:pPr>
      <w:r>
        <w:tab/>
        <w:t>60 Glendaniel,</w:t>
      </w:r>
    </w:p>
    <w:p w:rsidR="00705CDD" w:rsidRDefault="00705CDD" w:rsidP="00D91B74">
      <w:pPr>
        <w:tabs>
          <w:tab w:val="left" w:pos="5844"/>
        </w:tabs>
      </w:pPr>
      <w:r>
        <w:tab/>
        <w:t>Tullamore,</w:t>
      </w:r>
    </w:p>
    <w:p w:rsidR="00705CDD" w:rsidRDefault="00705CDD" w:rsidP="00D91B74">
      <w:pPr>
        <w:tabs>
          <w:tab w:val="left" w:pos="5844"/>
        </w:tabs>
      </w:pPr>
      <w:r>
        <w:tab/>
        <w:t>Co. Offaly.</w:t>
      </w:r>
    </w:p>
    <w:p w:rsidR="00705CDD" w:rsidRDefault="00705CDD" w:rsidP="00D91B74">
      <w:pPr>
        <w:tabs>
          <w:tab w:val="left" w:pos="5844"/>
        </w:tabs>
      </w:pPr>
      <w:r>
        <w:tab/>
        <w:t>Thursday, 21 January 2016</w:t>
      </w:r>
    </w:p>
    <w:p w:rsidR="00705CDD" w:rsidRDefault="00705CDD" w:rsidP="00D91B74">
      <w:pPr>
        <w:tabs>
          <w:tab w:val="left" w:pos="5844"/>
        </w:tabs>
      </w:pPr>
    </w:p>
    <w:p w:rsidR="00705CDD" w:rsidRDefault="00705CDD" w:rsidP="00D91B74">
      <w:pPr>
        <w:tabs>
          <w:tab w:val="left" w:pos="5844"/>
        </w:tabs>
      </w:pPr>
    </w:p>
    <w:p w:rsidR="00705CDD" w:rsidRDefault="00705CDD" w:rsidP="00D91B74">
      <w:pPr>
        <w:tabs>
          <w:tab w:val="left" w:pos="5844"/>
        </w:tabs>
      </w:pPr>
    </w:p>
    <w:p w:rsidR="00705CDD" w:rsidRDefault="00705CDD" w:rsidP="00D91B74">
      <w:pPr>
        <w:tabs>
          <w:tab w:val="left" w:pos="5844"/>
        </w:tabs>
      </w:pPr>
    </w:p>
    <w:p w:rsidR="00705CDD" w:rsidRDefault="00705CDD" w:rsidP="00D91B74">
      <w:pPr>
        <w:tabs>
          <w:tab w:val="left" w:pos="5844"/>
        </w:tabs>
      </w:pPr>
    </w:p>
    <w:p w:rsidR="00D91B74" w:rsidRDefault="005C1952" w:rsidP="00705CDD">
      <w:pPr>
        <w:tabs>
          <w:tab w:val="left" w:pos="5844"/>
        </w:tabs>
        <w:jc w:val="center"/>
      </w:pPr>
      <w:r>
        <w:t>Tullamore Girls Celebrate Australia Day</w:t>
      </w:r>
    </w:p>
    <w:p w:rsidR="005C1952" w:rsidRDefault="005C1952" w:rsidP="00705CDD">
      <w:pPr>
        <w:tabs>
          <w:tab w:val="left" w:pos="5844"/>
        </w:tabs>
        <w:jc w:val="center"/>
      </w:pPr>
      <w:r>
        <w:t>By Sarah Fitzgerald.</w:t>
      </w:r>
    </w:p>
    <w:p w:rsidR="00705CDD" w:rsidRDefault="00705CDD" w:rsidP="00705CDD">
      <w:pPr>
        <w:tabs>
          <w:tab w:val="left" w:pos="5844"/>
        </w:tabs>
      </w:pPr>
    </w:p>
    <w:p w:rsidR="00705CDD" w:rsidRDefault="00705CDD" w:rsidP="00705CDD">
      <w:pPr>
        <w:tabs>
          <w:tab w:val="left" w:pos="5844"/>
        </w:tabs>
      </w:pPr>
    </w:p>
    <w:p w:rsidR="00705CDD" w:rsidRDefault="00705CDD" w:rsidP="00705CDD">
      <w:pPr>
        <w:tabs>
          <w:tab w:val="left" w:pos="5844"/>
        </w:tabs>
      </w:pPr>
    </w:p>
    <w:p w:rsidR="00705CDD" w:rsidRDefault="00705CDD" w:rsidP="00705CDD">
      <w:pPr>
        <w:tabs>
          <w:tab w:val="left" w:pos="5844"/>
        </w:tabs>
      </w:pPr>
      <w:r>
        <w:t>1,365 words</w:t>
      </w:r>
    </w:p>
    <w:p w:rsidR="00705CDD" w:rsidRDefault="00705CDD" w:rsidP="00C10F6C">
      <w:pPr>
        <w:tabs>
          <w:tab w:val="left" w:pos="5844"/>
        </w:tabs>
        <w:jc w:val="right"/>
      </w:pPr>
    </w:p>
    <w:p w:rsidR="00705CDD" w:rsidRDefault="00705CDD" w:rsidP="00C10F6C">
      <w:pPr>
        <w:tabs>
          <w:tab w:val="left" w:pos="5844"/>
        </w:tabs>
        <w:jc w:val="right"/>
      </w:pPr>
    </w:p>
    <w:p w:rsidR="00705CDD" w:rsidRDefault="00705CDD" w:rsidP="00C10F6C">
      <w:pPr>
        <w:tabs>
          <w:tab w:val="left" w:pos="5844"/>
        </w:tabs>
        <w:jc w:val="right"/>
      </w:pPr>
    </w:p>
    <w:p w:rsidR="00705CDD" w:rsidRDefault="00705CDD" w:rsidP="00C10F6C">
      <w:pPr>
        <w:tabs>
          <w:tab w:val="left" w:pos="5844"/>
        </w:tabs>
        <w:jc w:val="right"/>
      </w:pPr>
    </w:p>
    <w:p w:rsidR="00705CDD" w:rsidRDefault="00705CDD" w:rsidP="00C10F6C">
      <w:pPr>
        <w:tabs>
          <w:tab w:val="left" w:pos="5844"/>
        </w:tabs>
        <w:jc w:val="right"/>
      </w:pPr>
    </w:p>
    <w:p w:rsidR="00705CDD" w:rsidRDefault="00705CDD" w:rsidP="00C10F6C">
      <w:pPr>
        <w:tabs>
          <w:tab w:val="left" w:pos="5844"/>
        </w:tabs>
        <w:jc w:val="right"/>
      </w:pPr>
    </w:p>
    <w:p w:rsidR="00705CDD" w:rsidRDefault="00705CDD" w:rsidP="00C10F6C">
      <w:pPr>
        <w:tabs>
          <w:tab w:val="left" w:pos="5844"/>
        </w:tabs>
        <w:jc w:val="right"/>
      </w:pPr>
    </w:p>
    <w:p w:rsidR="00705CDD" w:rsidRDefault="00705CDD" w:rsidP="00C10F6C">
      <w:pPr>
        <w:tabs>
          <w:tab w:val="left" w:pos="5844"/>
        </w:tabs>
        <w:jc w:val="right"/>
      </w:pPr>
    </w:p>
    <w:p w:rsidR="00705CDD" w:rsidRDefault="00705CDD" w:rsidP="00C10F6C">
      <w:pPr>
        <w:tabs>
          <w:tab w:val="left" w:pos="5844"/>
        </w:tabs>
        <w:jc w:val="right"/>
      </w:pPr>
    </w:p>
    <w:p w:rsidR="00705CDD" w:rsidRDefault="00705CDD" w:rsidP="00C10F6C">
      <w:pPr>
        <w:tabs>
          <w:tab w:val="left" w:pos="5844"/>
        </w:tabs>
        <w:jc w:val="right"/>
      </w:pPr>
    </w:p>
    <w:p w:rsidR="00705CDD" w:rsidRDefault="00705CDD" w:rsidP="00C10F6C">
      <w:pPr>
        <w:tabs>
          <w:tab w:val="left" w:pos="5844"/>
        </w:tabs>
        <w:jc w:val="right"/>
      </w:pPr>
    </w:p>
    <w:p w:rsidR="00705CDD" w:rsidRDefault="00705CDD" w:rsidP="00C10F6C">
      <w:pPr>
        <w:tabs>
          <w:tab w:val="left" w:pos="5844"/>
        </w:tabs>
        <w:jc w:val="right"/>
      </w:pPr>
    </w:p>
    <w:p w:rsidR="00705CDD" w:rsidRDefault="00705CDD" w:rsidP="00C10F6C">
      <w:pPr>
        <w:tabs>
          <w:tab w:val="left" w:pos="5844"/>
        </w:tabs>
        <w:jc w:val="right"/>
      </w:pPr>
    </w:p>
    <w:p w:rsidR="00705CDD" w:rsidRDefault="00705CDD" w:rsidP="00C10F6C">
      <w:pPr>
        <w:tabs>
          <w:tab w:val="left" w:pos="5844"/>
        </w:tabs>
        <w:jc w:val="right"/>
      </w:pPr>
    </w:p>
    <w:p w:rsidR="00705CDD" w:rsidRDefault="00705CDD" w:rsidP="00C10F6C">
      <w:pPr>
        <w:tabs>
          <w:tab w:val="left" w:pos="5844"/>
        </w:tabs>
        <w:jc w:val="right"/>
      </w:pPr>
    </w:p>
    <w:p w:rsidR="00705CDD" w:rsidRDefault="00705CDD" w:rsidP="00C10F6C">
      <w:pPr>
        <w:tabs>
          <w:tab w:val="left" w:pos="5844"/>
        </w:tabs>
        <w:jc w:val="right"/>
      </w:pPr>
    </w:p>
    <w:p w:rsidR="00705CDD" w:rsidRDefault="00705CDD" w:rsidP="00705CDD">
      <w:pPr>
        <w:tabs>
          <w:tab w:val="left" w:pos="5844"/>
        </w:tabs>
        <w:jc w:val="right"/>
      </w:pPr>
      <w:r>
        <w:lastRenderedPageBreak/>
        <w:t>60 Glendaniel,</w:t>
      </w:r>
    </w:p>
    <w:p w:rsidR="00705CDD" w:rsidRDefault="00705CDD" w:rsidP="00705CDD">
      <w:pPr>
        <w:tabs>
          <w:tab w:val="left" w:pos="5844"/>
        </w:tabs>
        <w:jc w:val="right"/>
      </w:pPr>
      <w:r>
        <w:t>Tullamore,</w:t>
      </w:r>
    </w:p>
    <w:p w:rsidR="00705CDD" w:rsidRDefault="00705CDD" w:rsidP="00705CDD">
      <w:pPr>
        <w:tabs>
          <w:tab w:val="left" w:pos="5844"/>
        </w:tabs>
        <w:jc w:val="right"/>
      </w:pPr>
      <w:r>
        <w:t>Co. Offaly.</w:t>
      </w:r>
    </w:p>
    <w:p w:rsidR="00705CDD" w:rsidRDefault="00705CDD" w:rsidP="00705CDD">
      <w:pPr>
        <w:tabs>
          <w:tab w:val="left" w:pos="5844"/>
        </w:tabs>
        <w:jc w:val="right"/>
      </w:pPr>
      <w:r>
        <w:t>Phone: 0857770750</w:t>
      </w:r>
    </w:p>
    <w:p w:rsidR="00705CDD" w:rsidRDefault="00705CDD" w:rsidP="00705CDD">
      <w:pPr>
        <w:tabs>
          <w:tab w:val="left" w:pos="5844"/>
        </w:tabs>
        <w:jc w:val="right"/>
      </w:pPr>
      <w:r>
        <w:t xml:space="preserve">Email: </w:t>
      </w:r>
      <w:hyperlink r:id="rId7" w:history="1">
        <w:r w:rsidRPr="00E056A0">
          <w:rPr>
            <w:rStyle w:val="Hyperlink"/>
          </w:rPr>
          <w:t>sarahfitzgerald1984@gmail.com</w:t>
        </w:r>
      </w:hyperlink>
    </w:p>
    <w:p w:rsidR="00705CDD" w:rsidRDefault="00705CDD" w:rsidP="00705CDD">
      <w:pPr>
        <w:tabs>
          <w:tab w:val="left" w:pos="5844"/>
        </w:tabs>
        <w:jc w:val="center"/>
      </w:pPr>
    </w:p>
    <w:p w:rsidR="00705CDD" w:rsidRDefault="00705CDD" w:rsidP="00705CDD">
      <w:pPr>
        <w:tabs>
          <w:tab w:val="left" w:pos="5844"/>
        </w:tabs>
        <w:jc w:val="center"/>
      </w:pPr>
    </w:p>
    <w:p w:rsidR="00705CDD" w:rsidRDefault="00705CDD" w:rsidP="00705CDD">
      <w:pPr>
        <w:tabs>
          <w:tab w:val="left" w:pos="5844"/>
        </w:tabs>
        <w:jc w:val="center"/>
      </w:pPr>
    </w:p>
    <w:p w:rsidR="00705CDD" w:rsidRDefault="00705CDD" w:rsidP="00705CDD">
      <w:pPr>
        <w:tabs>
          <w:tab w:val="left" w:pos="5844"/>
        </w:tabs>
        <w:jc w:val="center"/>
      </w:pPr>
      <w:r>
        <w:t>Tullamore Girls Celebrate Australia Day</w:t>
      </w:r>
    </w:p>
    <w:p w:rsidR="00705CDD" w:rsidRDefault="00705CDD" w:rsidP="00705CDD">
      <w:pPr>
        <w:tabs>
          <w:tab w:val="left" w:pos="5844"/>
        </w:tabs>
        <w:jc w:val="center"/>
      </w:pPr>
      <w:r>
        <w:t>By Sarah Fitzgerald</w:t>
      </w:r>
    </w:p>
    <w:p w:rsidR="00705CDD" w:rsidRDefault="00705CDD" w:rsidP="00705CDD">
      <w:pPr>
        <w:tabs>
          <w:tab w:val="left" w:pos="5844"/>
        </w:tabs>
        <w:spacing w:line="480" w:lineRule="auto"/>
      </w:pPr>
    </w:p>
    <w:p w:rsidR="00D91B74" w:rsidRDefault="00D91B74" w:rsidP="00705CDD">
      <w:pPr>
        <w:tabs>
          <w:tab w:val="left" w:pos="5844"/>
        </w:tabs>
        <w:spacing w:line="480" w:lineRule="auto"/>
      </w:pPr>
      <w:r>
        <w:t xml:space="preserve">What attracts the pale, Irish young’un to Australia? </w:t>
      </w:r>
    </w:p>
    <w:p w:rsidR="00D91B74" w:rsidRDefault="00D91B74" w:rsidP="00705CDD">
      <w:pPr>
        <w:tabs>
          <w:tab w:val="left" w:pos="5844"/>
        </w:tabs>
        <w:spacing w:line="480" w:lineRule="auto"/>
      </w:pPr>
      <w:r>
        <w:t xml:space="preserve">ON 26 January 2016, thousands of people from across Australia will be celebrating its annual holiday ‘Australia Day’. </w:t>
      </w:r>
      <w:r w:rsidR="00C10F6C">
        <w:t>Australia Day commemorates the founding of the colony in New S</w:t>
      </w:r>
      <w:r w:rsidR="00D84AF8">
        <w:t>outh Wales in 1788. Once renowne</w:t>
      </w:r>
      <w:bookmarkStart w:id="0" w:name="_GoBack"/>
      <w:bookmarkEnd w:id="0"/>
      <w:r w:rsidR="00C10F6C">
        <w:t xml:space="preserve">d for being a place where British were sent to be imprisoned, Australia now attracts 40,000 Irish jobseekers annually. </w:t>
      </w:r>
      <w:r>
        <w:t xml:space="preserve">Every year, many people officially become citizens of Australia on Australia Day with </w:t>
      </w:r>
      <w:r w:rsidR="00C10F6C">
        <w:t xml:space="preserve">several </w:t>
      </w:r>
      <w:r>
        <w:t>Citizenshi</w:t>
      </w:r>
      <w:r w:rsidR="00C10F6C">
        <w:t>p Ceremonies traditionally held on this date across the nation. Given the severity of the recent recession, it is no surprise that</w:t>
      </w:r>
      <w:r>
        <w:t xml:space="preserve"> many young people from Tullamore have travelled to Australia in</w:t>
      </w:r>
      <w:r w:rsidR="00C10F6C">
        <w:t xml:space="preserve"> recent years</w:t>
      </w:r>
      <w:r>
        <w:t xml:space="preserve"> </w:t>
      </w:r>
      <w:r w:rsidR="00705CDD">
        <w:t xml:space="preserve">in </w:t>
      </w:r>
      <w:r>
        <w:t>search of a better life</w:t>
      </w:r>
      <w:r w:rsidR="00C10F6C">
        <w:t>.</w:t>
      </w:r>
    </w:p>
    <w:p w:rsidR="00705CDD" w:rsidRDefault="00705CDD" w:rsidP="00705CDD">
      <w:pPr>
        <w:tabs>
          <w:tab w:val="left" w:pos="5844"/>
        </w:tabs>
        <w:spacing w:line="480" w:lineRule="auto"/>
      </w:pPr>
    </w:p>
    <w:p w:rsidR="00D91B74" w:rsidRDefault="00C954FC" w:rsidP="00705CDD">
      <w:pPr>
        <w:tabs>
          <w:tab w:val="left" w:pos="5844"/>
        </w:tabs>
        <w:spacing w:line="480" w:lineRule="auto"/>
        <w:rPr>
          <w:color w:val="141823"/>
          <w:lang w:val="en"/>
        </w:rPr>
      </w:pPr>
      <w:r>
        <w:t>Tullamore girls and schoolfriends, Alex and Kate are both living in Australia: Kat</w:t>
      </w:r>
      <w:r w:rsidR="00D91B74">
        <w:t xml:space="preserve">e in Darwin and Alex in Perth. </w:t>
      </w:r>
      <w:r w:rsidR="005C1952">
        <w:t>Kate says</w:t>
      </w:r>
      <w:r w:rsidR="00C10F6C">
        <w:t>,</w:t>
      </w:r>
      <w:r w:rsidR="005C1952">
        <w:t xml:space="preserve"> ‘I was attracted by the weather and a different kind of life.’ </w:t>
      </w:r>
      <w:r w:rsidR="00D91B74">
        <w:t>Kate first ventured over to Australia in December 2008 but came home after ten months. ‘</w:t>
      </w:r>
      <w:r w:rsidR="00D91B74">
        <w:rPr>
          <w:color w:val="141823"/>
          <w:lang w:val="en"/>
        </w:rPr>
        <w:t>T</w:t>
      </w:r>
      <w:r w:rsidR="00D91B74" w:rsidRPr="009F1C5C">
        <w:rPr>
          <w:color w:val="141823"/>
          <w:lang w:val="en"/>
        </w:rPr>
        <w:t>he job prospects would have been similar to Ireland</w:t>
      </w:r>
      <w:r w:rsidR="00D91B74">
        <w:rPr>
          <w:color w:val="141823"/>
          <w:lang w:val="en"/>
        </w:rPr>
        <w:t xml:space="preserve"> in 2008 as Ireland wasn't yet d</w:t>
      </w:r>
      <w:r w:rsidR="00D91B74" w:rsidRPr="009F1C5C">
        <w:rPr>
          <w:color w:val="141823"/>
          <w:lang w:val="en"/>
        </w:rPr>
        <w:t>eep in recession</w:t>
      </w:r>
      <w:r w:rsidR="00D91B74">
        <w:rPr>
          <w:color w:val="141823"/>
          <w:lang w:val="en"/>
        </w:rPr>
        <w:t>,’ she says. It was when she came home that she realised that there was nothing for her in Ireland, and she returned to Australia in 2011. ‘Now I wouldn’t return home as the job opportunities outweigh Ireland’s by ten!’ she says.</w:t>
      </w:r>
    </w:p>
    <w:p w:rsidR="00D91B74" w:rsidRDefault="00D91B74" w:rsidP="00705CDD">
      <w:pPr>
        <w:tabs>
          <w:tab w:val="left" w:pos="5844"/>
        </w:tabs>
        <w:spacing w:line="480" w:lineRule="auto"/>
      </w:pPr>
      <w:r>
        <w:rPr>
          <w:color w:val="141823"/>
          <w:lang w:val="en"/>
        </w:rPr>
        <w:lastRenderedPageBreak/>
        <w:t>Alex always had her heart set on going to Australia. ‘There was a real buzz about Australia around 2011, and Kate and some of my other friends were already over there. Sometimes living in a small town like Tullamore can feel smothering, with everyone knowing your business. I just wanted to get out there and stand on my own two feet.’ Before moving to Australia, Alex had been working part-time in Dunnes Stores. Although she initially started a Childcare course in Moate Business College after her Leaving Cert, she left after she realised that she didn’t want to get into the area of Childcare. With no formal college qualifications, she was nervous about the kind of job she would be offered. ‘</w:t>
      </w:r>
      <w:r w:rsidR="00C954FC">
        <w:rPr>
          <w:color w:val="141823"/>
          <w:lang w:val="en"/>
        </w:rPr>
        <w:t xml:space="preserve">[When I first got to Australia], </w:t>
      </w:r>
      <w:r>
        <w:t xml:space="preserve">I managed to get an interview for a ‘sales job’, which seemed nice at the time until I realised I would have to stand around all day in a parking lot selling car cleaners!’ After this, she got a job for six months in the </w:t>
      </w:r>
      <w:r w:rsidR="00C954FC">
        <w:t>Graze Café, Perth</w:t>
      </w:r>
      <w:r>
        <w:t>. ‘When going for a job, I learned that it’s all about who you know, rather than what you know,’ she says.</w:t>
      </w:r>
    </w:p>
    <w:p w:rsidR="00705CDD" w:rsidRDefault="00705CDD" w:rsidP="00705CDD">
      <w:pPr>
        <w:tabs>
          <w:tab w:val="left" w:pos="5844"/>
        </w:tabs>
        <w:spacing w:line="480" w:lineRule="auto"/>
      </w:pPr>
    </w:p>
    <w:p w:rsidR="00D91B74" w:rsidRDefault="00D91B74" w:rsidP="00705CDD">
      <w:pPr>
        <w:tabs>
          <w:tab w:val="left" w:pos="5844"/>
        </w:tabs>
        <w:spacing w:line="480" w:lineRule="auto"/>
      </w:pPr>
      <w:r>
        <w:t>It’s no wonder that many yo</w:t>
      </w:r>
      <w:r w:rsidR="005C1952">
        <w:t>ung people such as Alex and Kat</w:t>
      </w:r>
      <w:r>
        <w:t>e go to Australia in search of employment. According to an article published on rte.ie</w:t>
      </w:r>
      <w:r w:rsidR="005A44D7">
        <w:t xml:space="preserve"> on 9 July 2013</w:t>
      </w:r>
      <w:r>
        <w:t>, Irish emigrants are more likely to be employed than native Australians, with 74% of Irish migrants employed compared to 65% of Australians. Figures also show that the Irish are the best paid migrant group. Alex is now working for Vista Blinds as a Sales Rep, and she is earning nearly three times what she would have earned in her job in Dunnes Stores.  ‘The job I am in now pays well and has boosted my confidence,’ she says. ‘I sell blinds and window furnishings and the figures show I certainly know how to talk!’ However, Alex also points out that the cost of living in Australia is much higher than it is in Ireland. ‘Everything costs so much more over here – rent, bills, food – so in a way everything just evens itself out,’ she explains.</w:t>
      </w:r>
    </w:p>
    <w:p w:rsidR="00705CDD" w:rsidRDefault="00705CDD" w:rsidP="00705CDD">
      <w:pPr>
        <w:tabs>
          <w:tab w:val="left" w:pos="5844"/>
        </w:tabs>
        <w:spacing w:line="480" w:lineRule="auto"/>
      </w:pPr>
    </w:p>
    <w:p w:rsidR="00D91B74" w:rsidRDefault="00D91B74" w:rsidP="00705CDD">
      <w:pPr>
        <w:tabs>
          <w:tab w:val="left" w:pos="5844"/>
        </w:tabs>
        <w:spacing w:line="480" w:lineRule="auto"/>
      </w:pPr>
      <w:r>
        <w:t xml:space="preserve">Alex was lucky secure a full Irish driver’s licence when she was home on holiday in August 2014, which makes it easier for her to drive in Australia. Applying for a driving licence in Australia can be a </w:t>
      </w:r>
      <w:r>
        <w:lastRenderedPageBreak/>
        <w:t>difficult process. ‘Over here, things tend to be spread out, so it’s so important to have a car,’ she says.</w:t>
      </w:r>
    </w:p>
    <w:p w:rsidR="005A44D7" w:rsidRDefault="005A44D7" w:rsidP="00705CDD">
      <w:pPr>
        <w:tabs>
          <w:tab w:val="left" w:pos="5844"/>
        </w:tabs>
        <w:spacing w:line="480" w:lineRule="auto"/>
      </w:pPr>
    </w:p>
    <w:p w:rsidR="00D91B74" w:rsidRDefault="00D91B74" w:rsidP="00705CDD">
      <w:pPr>
        <w:tabs>
          <w:tab w:val="left" w:pos="5844"/>
        </w:tabs>
        <w:spacing w:line="480" w:lineRule="auto"/>
      </w:pPr>
      <w:r>
        <w:t xml:space="preserve">Both Alex and </w:t>
      </w:r>
      <w:r w:rsidR="005C1952">
        <w:t>Kat</w:t>
      </w:r>
      <w:r>
        <w:t>e feel at home in Australia now, and the two girls feel that they have been warmly welcomed into the Australian community. Alex laughs, ‘Aussies always compliment my lovely accent and of course my [red hair]! Most importantly, they understand our sense of humour, which I think makes it easier for u</w:t>
      </w:r>
      <w:r w:rsidR="005C1952">
        <w:t>s to relate to each other.’ Kat</w:t>
      </w:r>
      <w:r>
        <w:t>e agrees. ‘I love the way they have accepted us,’ she says. ‘I have always found them to be welcoming people.’ This is reassuring, given the negative media attention that young Irish people in Australia have been awarded in recent times. On the 9</w:t>
      </w:r>
      <w:r w:rsidRPr="00DF08A6">
        <w:rPr>
          <w:vertAlign w:val="superscript"/>
        </w:rPr>
        <w:t>th</w:t>
      </w:r>
      <w:r>
        <w:t xml:space="preserve"> May 2012, the </w:t>
      </w:r>
      <w:r>
        <w:rPr>
          <w:i/>
        </w:rPr>
        <w:t>Herald</w:t>
      </w:r>
      <w:r>
        <w:t xml:space="preserve"> reported that St. Finbarr’s GAA Club Perth sent out a message that disorderly conduct would not be tolerated. In an email circulated to its members at this time, St Finbarr’s stated: ‘Even rental agencies are not willing to rent properties to Irish people in Perth, as they are getting destroyed during parties and left in terrible conditions once vacated. They want to get the message across to all the Irish people in Perth that what has been going on is not acceptable and if it continues there will be consequences.’</w:t>
      </w:r>
    </w:p>
    <w:p w:rsidR="005A44D7" w:rsidRDefault="005A44D7" w:rsidP="00705CDD">
      <w:pPr>
        <w:tabs>
          <w:tab w:val="left" w:pos="5844"/>
        </w:tabs>
        <w:spacing w:line="480" w:lineRule="auto"/>
      </w:pPr>
    </w:p>
    <w:p w:rsidR="00D91B74" w:rsidRDefault="00D91B74" w:rsidP="00705CDD">
      <w:pPr>
        <w:tabs>
          <w:tab w:val="left" w:pos="5844"/>
        </w:tabs>
        <w:spacing w:line="480" w:lineRule="auto"/>
      </w:pPr>
      <w:r>
        <w:t xml:space="preserve">In order to stay on a second year </w:t>
      </w:r>
      <w:r w:rsidR="005C1952">
        <w:t>in Australia, both Alex and Kat</w:t>
      </w:r>
      <w:r>
        <w:t>e had to do three months of ‘farmwork’</w:t>
      </w:r>
      <w:r w:rsidR="005C1952">
        <w:t xml:space="preserve"> or regional work.</w:t>
      </w:r>
      <w:r>
        <w:t xml:space="preserve"> Alex did her work picking fruit on a farm in Kunurra, while Kate flew between Perth and Ons</w:t>
      </w:r>
      <w:r w:rsidR="00705CDD">
        <w:t>low, working at constructing a</w:t>
      </w:r>
      <w:r>
        <w:t xml:space="preserve"> LNG Gas Plant.</w:t>
      </w:r>
    </w:p>
    <w:p w:rsidR="005A44D7" w:rsidRDefault="005A44D7" w:rsidP="00705CDD">
      <w:pPr>
        <w:tabs>
          <w:tab w:val="left" w:pos="5844"/>
        </w:tabs>
        <w:spacing w:line="480" w:lineRule="auto"/>
      </w:pPr>
    </w:p>
    <w:p w:rsidR="005C1952" w:rsidRDefault="005C1952" w:rsidP="00705CDD">
      <w:pPr>
        <w:tabs>
          <w:tab w:val="left" w:pos="5844"/>
        </w:tabs>
        <w:spacing w:line="480" w:lineRule="auto"/>
      </w:pPr>
      <w:r>
        <w:t>Kat</w:t>
      </w:r>
      <w:r w:rsidR="00D91B74">
        <w:t xml:space="preserve">e was finally awarded permanent residency status on 3 July 2015. However, applying for Permanent Residency is not an easy process. ‘The process of getting the Permanent Visa was one of the </w:t>
      </w:r>
      <w:r>
        <w:t>most stressful times of my life,’ recalls Kate.</w:t>
      </w:r>
      <w:r w:rsidR="00D91B74">
        <w:t xml:space="preserve"> </w:t>
      </w:r>
      <w:r>
        <w:t>‘</w:t>
      </w:r>
      <w:r w:rsidR="00D91B74" w:rsidRPr="009F1C5C">
        <w:rPr>
          <w:color w:val="141823"/>
          <w:lang w:val="en"/>
        </w:rPr>
        <w:t>All the money and worry that goes into that visa is unbelievable</w:t>
      </w:r>
      <w:r>
        <w:rPr>
          <w:color w:val="141823"/>
          <w:lang w:val="en"/>
        </w:rPr>
        <w:t>.</w:t>
      </w:r>
      <w:r w:rsidR="00D91B74" w:rsidRPr="009F1C5C">
        <w:rPr>
          <w:color w:val="141823"/>
          <w:lang w:val="en"/>
        </w:rPr>
        <w:t xml:space="preserve"> I had way too many sleepless nights. It is a really hard visa to get if you never went to </w:t>
      </w:r>
      <w:r w:rsidR="00D91B74" w:rsidRPr="009F1C5C">
        <w:rPr>
          <w:color w:val="141823"/>
          <w:lang w:val="en"/>
        </w:rPr>
        <w:lastRenderedPageBreak/>
        <w:t>university and got a degree</w:t>
      </w:r>
      <w:r w:rsidR="00D91B74">
        <w:rPr>
          <w:color w:val="141823"/>
          <w:lang w:val="en"/>
        </w:rPr>
        <w:t>,</w:t>
      </w:r>
      <w:r w:rsidR="00D91B74" w:rsidRPr="009F1C5C">
        <w:rPr>
          <w:color w:val="141823"/>
          <w:lang w:val="en"/>
        </w:rPr>
        <w:t xml:space="preserve"> or </w:t>
      </w:r>
      <w:r w:rsidR="00D91B74">
        <w:rPr>
          <w:color w:val="141823"/>
          <w:lang w:val="en"/>
        </w:rPr>
        <w:t xml:space="preserve">[if you don’t have] </w:t>
      </w:r>
      <w:r w:rsidR="00D91B74" w:rsidRPr="009F1C5C">
        <w:rPr>
          <w:color w:val="141823"/>
          <w:lang w:val="en"/>
        </w:rPr>
        <w:t>a trade</w:t>
      </w:r>
      <w:r w:rsidR="00D91B74">
        <w:rPr>
          <w:color w:val="141823"/>
          <w:lang w:val="en"/>
        </w:rPr>
        <w:t>.’</w:t>
      </w:r>
      <w:r w:rsidR="00D91B74">
        <w:t xml:space="preserve"> Alex is currently on a 457 (Skilled Work) Visa, which allows her unlimited travel in and out of Australia</w:t>
      </w:r>
      <w:r w:rsidR="00C954FC">
        <w:t>. She is sponsored by her partner, who has his own business</w:t>
      </w:r>
      <w:r w:rsidR="00D91B74">
        <w:t xml:space="preserve">. Alex is preparing to embrace the permanent residency process, as her Visa expires in July 2017. </w:t>
      </w:r>
    </w:p>
    <w:p w:rsidR="005A44D7" w:rsidRDefault="005A44D7" w:rsidP="00705CDD">
      <w:pPr>
        <w:tabs>
          <w:tab w:val="left" w:pos="5844"/>
        </w:tabs>
        <w:spacing w:line="480" w:lineRule="auto"/>
      </w:pPr>
    </w:p>
    <w:p w:rsidR="00D91B74" w:rsidRDefault="00D91B74" w:rsidP="00705CDD">
      <w:pPr>
        <w:tabs>
          <w:tab w:val="left" w:pos="5844"/>
        </w:tabs>
        <w:spacing w:line="480" w:lineRule="auto"/>
      </w:pPr>
      <w:r>
        <w:t>To apply for Permanent Residency, applicants must pass an English test, have a certain amount of work experience on the consolidation skills shortage list, and meet age requirements for the Visa type. It allows the applicant to travel in and out of Australia for five years, after which the Visa must be renewed.</w:t>
      </w:r>
      <w:r w:rsidR="005C1952">
        <w:t xml:space="preserve"> </w:t>
      </w:r>
      <w:r>
        <w:t>Becoming a Permanent Resident in Australia has many added benefits not available to holders of temporary visas, including eligibility for the national healthcare scheme Medicare, automatic Australian citizenship for their children and the right to support relatives for permanent residence, subject to fulfilling criteria and assurance of support requirements. However, they are not allowed to vote in some federal elections, although they can vote in some local government elections.</w:t>
      </w:r>
    </w:p>
    <w:p w:rsidR="005A44D7" w:rsidRDefault="005A44D7" w:rsidP="00705CDD">
      <w:pPr>
        <w:tabs>
          <w:tab w:val="left" w:pos="5844"/>
        </w:tabs>
        <w:spacing w:line="480" w:lineRule="auto"/>
      </w:pPr>
    </w:p>
    <w:p w:rsidR="00D91B74" w:rsidRDefault="00D91B74" w:rsidP="00705CDD">
      <w:pPr>
        <w:tabs>
          <w:tab w:val="left" w:pos="5844"/>
        </w:tabs>
        <w:spacing w:line="480" w:lineRule="auto"/>
      </w:pPr>
      <w:r>
        <w:t>Despite feeling happy and settled in Australia, Alex still misses her family and friends in Tullamore. ‘[It’s hard] missing Christmas, birthdays and special occasions that you simply cannot get back, but although it [may seem] selfish, I have found that there is nothing at home for me.’</w:t>
      </w:r>
    </w:p>
    <w:p w:rsidR="005A44D7" w:rsidRDefault="005A44D7" w:rsidP="00705CDD">
      <w:pPr>
        <w:tabs>
          <w:tab w:val="left" w:pos="5844"/>
        </w:tabs>
        <w:spacing w:line="480" w:lineRule="auto"/>
      </w:pPr>
    </w:p>
    <w:p w:rsidR="00D91B74" w:rsidRDefault="00D91B74" w:rsidP="00705CDD">
      <w:pPr>
        <w:tabs>
          <w:tab w:val="left" w:pos="5844"/>
        </w:tabs>
        <w:spacing w:line="480" w:lineRule="auto"/>
      </w:pPr>
      <w:r>
        <w:t>Finally, how will the two girls</w:t>
      </w:r>
      <w:r w:rsidR="005C1952">
        <w:t xml:space="preserve"> be spending Australia Day? Kat</w:t>
      </w:r>
      <w:r>
        <w:t>e says, ‘I will be working, as I work most public holidays, but I might head into town after work for one or two</w:t>
      </w:r>
      <w:r w:rsidR="005C1952">
        <w:t>.’ Alex says, ‘[My friends and I]</w:t>
      </w:r>
      <w:r w:rsidR="00C954FC">
        <w:t xml:space="preserve"> will be going to see the fireworks at the riverside, this is what we do every year.’</w:t>
      </w:r>
    </w:p>
    <w:p w:rsidR="005A44D7" w:rsidRDefault="005A44D7" w:rsidP="00705CDD">
      <w:pPr>
        <w:tabs>
          <w:tab w:val="left" w:pos="5844"/>
        </w:tabs>
        <w:spacing w:line="480" w:lineRule="auto"/>
      </w:pPr>
    </w:p>
    <w:p w:rsidR="00D91B74" w:rsidRDefault="00D91B74" w:rsidP="00705CDD">
      <w:pPr>
        <w:tabs>
          <w:tab w:val="left" w:pos="5844"/>
        </w:tabs>
        <w:spacing w:line="480" w:lineRule="auto"/>
      </w:pPr>
      <w:r>
        <w:lastRenderedPageBreak/>
        <w:t>If you are planning a trip to Australia, whether it is for a holiday, or a permanent move, here are some useful websites:</w:t>
      </w:r>
    </w:p>
    <w:p w:rsidR="00D91B74" w:rsidRDefault="00D91B74" w:rsidP="00705CDD">
      <w:pPr>
        <w:pStyle w:val="ListParagraph"/>
        <w:numPr>
          <w:ilvl w:val="0"/>
          <w:numId w:val="1"/>
        </w:numPr>
        <w:tabs>
          <w:tab w:val="left" w:pos="5844"/>
        </w:tabs>
        <w:spacing w:line="480" w:lineRule="auto"/>
      </w:pPr>
      <w:r>
        <w:t xml:space="preserve">The Irish Times’ Life and Culture writer Ciara Kenny has done extensive research on things you need to do and consider before you move to Australia. For more information, visit </w:t>
      </w:r>
      <w:hyperlink r:id="rId8" w:history="1">
        <w:r w:rsidRPr="00E10038">
          <w:rPr>
            <w:rStyle w:val="Hyperlink"/>
          </w:rPr>
          <w:t>www.irishtimes.com</w:t>
        </w:r>
      </w:hyperlink>
      <w:r>
        <w:t xml:space="preserve"> and put ‘Australia Ciara Kenny’ into the search engine. (irishtimes.com has a paywall so you may need to subscribe to the e-paper to access this)</w:t>
      </w:r>
    </w:p>
    <w:p w:rsidR="00D91B74" w:rsidRDefault="007950B7" w:rsidP="00705CDD">
      <w:pPr>
        <w:pStyle w:val="ListParagraph"/>
        <w:numPr>
          <w:ilvl w:val="0"/>
          <w:numId w:val="1"/>
        </w:numPr>
        <w:tabs>
          <w:tab w:val="left" w:pos="5844"/>
        </w:tabs>
        <w:spacing w:line="480" w:lineRule="auto"/>
      </w:pPr>
      <w:hyperlink r:id="rId9" w:history="1">
        <w:r w:rsidR="00D91B74" w:rsidRPr="00E10038">
          <w:rPr>
            <w:rStyle w:val="Hyperlink"/>
          </w:rPr>
          <w:t>www.movingtoaustralia.com.au</w:t>
        </w:r>
      </w:hyperlink>
      <w:r w:rsidR="00D91B74">
        <w:t xml:space="preserve"> is an easily navigated website detailing all you need to know, from immigration advice to information about Australian culture. It also gives information on banking and working in Australia.</w:t>
      </w:r>
    </w:p>
    <w:p w:rsidR="008E4BC3" w:rsidRDefault="007950B7" w:rsidP="00705CDD">
      <w:pPr>
        <w:pStyle w:val="ListParagraph"/>
        <w:numPr>
          <w:ilvl w:val="0"/>
          <w:numId w:val="1"/>
        </w:numPr>
        <w:tabs>
          <w:tab w:val="left" w:pos="5844"/>
        </w:tabs>
        <w:spacing w:line="480" w:lineRule="auto"/>
        <w:rPr>
          <w:rFonts w:ascii="Georgia" w:hAnsi="Georgia"/>
          <w:lang w:val="en"/>
        </w:rPr>
      </w:pPr>
      <w:hyperlink r:id="rId10" w:history="1">
        <w:r w:rsidR="00D91B74" w:rsidRPr="00E10038">
          <w:rPr>
            <w:rStyle w:val="Hyperlink"/>
          </w:rPr>
          <w:t>www.visabureau.com</w:t>
        </w:r>
      </w:hyperlink>
      <w:r w:rsidR="00D91B74">
        <w:t xml:space="preserve"> offers advice on applying for a Visa, and what kind of Visa you should apply for</w:t>
      </w:r>
      <w:r w:rsidR="00D91B74" w:rsidRPr="005C1952">
        <w:rPr>
          <w:rFonts w:ascii="Georgia" w:hAnsi="Georgia"/>
          <w:lang w:val="en"/>
        </w:rPr>
        <w:t>.</w:t>
      </w:r>
    </w:p>
    <w:p w:rsidR="008E4BC3" w:rsidRPr="008E4BC3" w:rsidRDefault="008E4BC3" w:rsidP="008E4BC3">
      <w:pPr>
        <w:rPr>
          <w:lang w:val="en"/>
        </w:rPr>
      </w:pPr>
    </w:p>
    <w:p w:rsidR="008E4BC3" w:rsidRPr="008E4BC3" w:rsidRDefault="008E4BC3" w:rsidP="008E4BC3">
      <w:pPr>
        <w:rPr>
          <w:lang w:val="en"/>
        </w:rPr>
      </w:pPr>
    </w:p>
    <w:p w:rsidR="008E4BC3" w:rsidRPr="008E4BC3" w:rsidRDefault="008E4BC3" w:rsidP="008E4BC3">
      <w:pPr>
        <w:rPr>
          <w:lang w:val="en"/>
        </w:rPr>
      </w:pPr>
    </w:p>
    <w:p w:rsidR="008E4BC3" w:rsidRPr="008E4BC3" w:rsidRDefault="008E4BC3" w:rsidP="008E4BC3">
      <w:pPr>
        <w:rPr>
          <w:lang w:val="en"/>
        </w:rPr>
      </w:pPr>
    </w:p>
    <w:p w:rsidR="008E4BC3" w:rsidRDefault="008E4BC3" w:rsidP="008E4BC3">
      <w:pPr>
        <w:rPr>
          <w:lang w:val="en"/>
        </w:rPr>
      </w:pPr>
    </w:p>
    <w:p w:rsidR="009F0728" w:rsidRPr="008E4BC3" w:rsidRDefault="007950B7" w:rsidP="008E4BC3">
      <w:pPr>
        <w:rPr>
          <w:lang w:val="en"/>
        </w:rPr>
      </w:pPr>
    </w:p>
    <w:sectPr w:rsidR="009F0728" w:rsidRPr="008E4BC3">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50B7" w:rsidRDefault="007950B7" w:rsidP="008E4BC3">
      <w:pPr>
        <w:spacing w:after="0" w:line="240" w:lineRule="auto"/>
      </w:pPr>
      <w:r>
        <w:separator/>
      </w:r>
    </w:p>
  </w:endnote>
  <w:endnote w:type="continuationSeparator" w:id="0">
    <w:p w:rsidR="007950B7" w:rsidRDefault="007950B7" w:rsidP="008E4B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53513166"/>
      <w:docPartObj>
        <w:docPartGallery w:val="Page Numbers (Bottom of Page)"/>
        <w:docPartUnique/>
      </w:docPartObj>
    </w:sdtPr>
    <w:sdtEndPr>
      <w:rPr>
        <w:noProof/>
      </w:rPr>
    </w:sdtEndPr>
    <w:sdtContent>
      <w:p w:rsidR="008E4BC3" w:rsidRDefault="008E4BC3">
        <w:pPr>
          <w:pStyle w:val="Footer"/>
          <w:jc w:val="right"/>
        </w:pPr>
        <w:r>
          <w:fldChar w:fldCharType="begin"/>
        </w:r>
        <w:r>
          <w:instrText xml:space="preserve"> PAGE   \* MERGEFORMAT </w:instrText>
        </w:r>
        <w:r>
          <w:fldChar w:fldCharType="separate"/>
        </w:r>
        <w:r w:rsidR="00D84AF8">
          <w:rPr>
            <w:noProof/>
          </w:rPr>
          <w:t>6</w:t>
        </w:r>
        <w:r>
          <w:rPr>
            <w:noProof/>
          </w:rPr>
          <w:fldChar w:fldCharType="end"/>
        </w:r>
      </w:p>
    </w:sdtContent>
  </w:sdt>
  <w:p w:rsidR="008E4BC3" w:rsidRDefault="008E4BC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50B7" w:rsidRDefault="007950B7" w:rsidP="008E4BC3">
      <w:pPr>
        <w:spacing w:after="0" w:line="240" w:lineRule="auto"/>
      </w:pPr>
      <w:r>
        <w:separator/>
      </w:r>
    </w:p>
  </w:footnote>
  <w:footnote w:type="continuationSeparator" w:id="0">
    <w:p w:rsidR="007950B7" w:rsidRDefault="007950B7" w:rsidP="008E4BC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CF37904"/>
    <w:multiLevelType w:val="hybridMultilevel"/>
    <w:tmpl w:val="7DBC05D8"/>
    <w:lvl w:ilvl="0" w:tplc="C8A8677C">
      <w:numFmt w:val="bullet"/>
      <w:lvlText w:val=""/>
      <w:lvlJc w:val="left"/>
      <w:pPr>
        <w:ind w:left="1080" w:hanging="360"/>
      </w:pPr>
      <w:rPr>
        <w:rFonts w:ascii="Symbol" w:eastAsiaTheme="minorHAnsi" w:hAnsi="Symbol" w:cstheme="minorBidi"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1B74"/>
    <w:rsid w:val="005A44D7"/>
    <w:rsid w:val="005C1952"/>
    <w:rsid w:val="00705CDD"/>
    <w:rsid w:val="00771EA5"/>
    <w:rsid w:val="007950B7"/>
    <w:rsid w:val="008A42C1"/>
    <w:rsid w:val="008E4BC3"/>
    <w:rsid w:val="008E6602"/>
    <w:rsid w:val="008F26C7"/>
    <w:rsid w:val="00C10F6C"/>
    <w:rsid w:val="00C954FC"/>
    <w:rsid w:val="00D84AF8"/>
    <w:rsid w:val="00D91B74"/>
    <w:rsid w:val="00E50953"/>
    <w:rsid w:val="00F74B0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DDD15F-B18C-4323-97E5-5D88A31D7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1B7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1B74"/>
    <w:pPr>
      <w:ind w:left="720"/>
      <w:contextualSpacing/>
    </w:pPr>
  </w:style>
  <w:style w:type="character" w:styleId="Hyperlink">
    <w:name w:val="Hyperlink"/>
    <w:basedOn w:val="DefaultParagraphFont"/>
    <w:uiPriority w:val="99"/>
    <w:unhideWhenUsed/>
    <w:rsid w:val="00D91B74"/>
    <w:rPr>
      <w:strike w:val="0"/>
      <w:dstrike w:val="0"/>
      <w:color w:val="003399"/>
      <w:u w:val="none"/>
      <w:effect w:val="none"/>
    </w:rPr>
  </w:style>
  <w:style w:type="paragraph" w:styleId="Header">
    <w:name w:val="header"/>
    <w:basedOn w:val="Normal"/>
    <w:link w:val="HeaderChar"/>
    <w:uiPriority w:val="99"/>
    <w:unhideWhenUsed/>
    <w:rsid w:val="008E4BC3"/>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BC3"/>
  </w:style>
  <w:style w:type="paragraph" w:styleId="Footer">
    <w:name w:val="footer"/>
    <w:basedOn w:val="Normal"/>
    <w:link w:val="FooterChar"/>
    <w:uiPriority w:val="99"/>
    <w:unhideWhenUsed/>
    <w:rsid w:val="008E4BC3"/>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B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rishtimes.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arahfitzgerald1984@gmail.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visabureau.com" TargetMode="External"/><Relationship Id="rId4" Type="http://schemas.openxmlformats.org/officeDocument/2006/relationships/webSettings" Target="webSettings.xml"/><Relationship Id="rId9" Type="http://schemas.openxmlformats.org/officeDocument/2006/relationships/hyperlink" Target="http://www.movingtoaustralia.com.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6</Pages>
  <Words>1258</Words>
  <Characters>7176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Jp</dc:creator>
  <cp:keywords/>
  <dc:description/>
  <cp:lastModifiedBy>Jp</cp:lastModifiedBy>
  <cp:revision>9</cp:revision>
  <dcterms:created xsi:type="dcterms:W3CDTF">2016-01-17T22:48:00Z</dcterms:created>
  <dcterms:modified xsi:type="dcterms:W3CDTF">2016-01-27T17:06:00Z</dcterms:modified>
</cp:coreProperties>
</file>